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" w:type="dxa"/>
        <w:tblInd w:w="93" w:type="dxa"/>
        <w:tblLook w:val="04A0" w:firstRow="1" w:lastRow="0" w:firstColumn="1" w:lastColumn="0" w:noHBand="0" w:noVBand="1"/>
      </w:tblPr>
      <w:tblGrid>
        <w:gridCol w:w="960"/>
      </w:tblGrid>
      <w:tr w:rsidR="00910AB6" w:rsidRPr="00910AB6" w:rsidTr="00910AB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AB6" w:rsidRPr="00910AB6" w:rsidRDefault="00910AB6" w:rsidP="00910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0AB6" w:rsidRPr="00910AB6" w:rsidTr="00910AB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AB6" w:rsidRPr="00910AB6" w:rsidRDefault="00910AB6" w:rsidP="00910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0AB6" w:rsidRPr="00910AB6" w:rsidTr="00910AB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AB6" w:rsidRPr="00910AB6" w:rsidRDefault="00910AB6" w:rsidP="00910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0AB6" w:rsidRPr="00910AB6" w:rsidTr="00910AB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AB6" w:rsidRPr="00910AB6" w:rsidRDefault="00910AB6" w:rsidP="00910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10AB6" w:rsidRDefault="00910AB6" w:rsidP="00910AB6">
      <w:pPr>
        <w:spacing w:after="0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910AB6"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910AB6" w:rsidRPr="00910AB6" w:rsidRDefault="00910AB6" w:rsidP="00910AB6">
      <w:pPr>
        <w:spacing w:after="0"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p w:rsidR="00910AB6" w:rsidRPr="00910AB6" w:rsidRDefault="00910AB6" w:rsidP="00910AB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10AB6">
        <w:rPr>
          <w:rFonts w:ascii="Times New Roman" w:hAnsi="Times New Roman" w:cs="Times New Roman"/>
          <w:sz w:val="26"/>
          <w:szCs w:val="26"/>
        </w:rPr>
        <w:t xml:space="preserve">к конкурсной документации о проведении </w:t>
      </w:r>
      <w:proofErr w:type="gramStart"/>
      <w:r w:rsidRPr="00910AB6">
        <w:rPr>
          <w:rFonts w:ascii="Times New Roman" w:hAnsi="Times New Roman" w:cs="Times New Roman"/>
          <w:sz w:val="26"/>
          <w:szCs w:val="26"/>
        </w:rPr>
        <w:t>открытого</w:t>
      </w:r>
      <w:proofErr w:type="gramEnd"/>
      <w:r w:rsidRPr="00910A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0AB6" w:rsidRPr="00910AB6" w:rsidRDefault="00910AB6" w:rsidP="00910AB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10AB6">
        <w:rPr>
          <w:rFonts w:ascii="Times New Roman" w:hAnsi="Times New Roman" w:cs="Times New Roman"/>
          <w:sz w:val="26"/>
          <w:szCs w:val="26"/>
        </w:rPr>
        <w:t xml:space="preserve">конкурса по отбору управляющей организации </w:t>
      </w:r>
    </w:p>
    <w:p w:rsidR="00910AB6" w:rsidRPr="007E016E" w:rsidRDefault="00910AB6" w:rsidP="00910AB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10AB6">
        <w:rPr>
          <w:rFonts w:ascii="Times New Roman" w:hAnsi="Times New Roman" w:cs="Times New Roman"/>
          <w:sz w:val="26"/>
          <w:szCs w:val="26"/>
        </w:rPr>
        <w:t xml:space="preserve">для управления многоквартирными домами </w:t>
      </w:r>
    </w:p>
    <w:p w:rsidR="00910AB6" w:rsidRDefault="00910AB6" w:rsidP="007E016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E016E" w:rsidRDefault="007E016E" w:rsidP="007E016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E016E" w:rsidRDefault="007E016E" w:rsidP="007E016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E016E" w:rsidRPr="007E016E" w:rsidRDefault="007E016E" w:rsidP="007E016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10AB6" w:rsidRPr="00910AB6" w:rsidRDefault="007E016E" w:rsidP="00910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Перечень</w:t>
      </w:r>
      <w:r w:rsidR="00910AB6" w:rsidRPr="00910AB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 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услуг по содержанию и ремонту </w:t>
      </w:r>
      <w:r w:rsidR="00910AB6" w:rsidRPr="00910AB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общего</w:t>
      </w:r>
    </w:p>
    <w:p w:rsidR="008726B9" w:rsidRDefault="00910AB6" w:rsidP="00910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0AB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имущества </w:t>
      </w:r>
      <w:r w:rsidR="007E01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собственников помещений </w:t>
      </w:r>
      <w:r w:rsidRPr="00910AB6">
        <w:rPr>
          <w:rFonts w:ascii="Times New Roman" w:eastAsia="Times New Roman" w:hAnsi="Times New Roman" w:cs="Times New Roman"/>
          <w:sz w:val="26"/>
          <w:szCs w:val="26"/>
          <w:lang w:eastAsia="ar-SA"/>
        </w:rPr>
        <w:t>в многоквартирном дом</w:t>
      </w:r>
      <w:r w:rsidR="007E01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е, являющегося объектом конкурса </w:t>
      </w:r>
      <w:r w:rsidRPr="00910AB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bookmarkStart w:id="0" w:name="_Hlk31289437"/>
      <w:r w:rsidRPr="00910AB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адресу: </w:t>
      </w:r>
      <w:proofErr w:type="spellStart"/>
      <w:r w:rsidRPr="00910AB6">
        <w:rPr>
          <w:rFonts w:ascii="Times New Roman" w:eastAsia="Times New Roman" w:hAnsi="Times New Roman" w:cs="Times New Roman"/>
          <w:sz w:val="26"/>
          <w:szCs w:val="26"/>
          <w:lang w:eastAsia="ar-SA"/>
        </w:rPr>
        <w:t>пгт</w:t>
      </w:r>
      <w:proofErr w:type="spellEnd"/>
      <w:r w:rsidRPr="00910AB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Пограничный,   </w:t>
      </w:r>
      <w:r w:rsidR="00C721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</w:t>
      </w:r>
    </w:p>
    <w:p w:rsidR="00910AB6" w:rsidRPr="00C72144" w:rsidRDefault="00C72144" w:rsidP="00910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ул. Пограничная, д. </w:t>
      </w:r>
      <w:r w:rsidR="008726B9">
        <w:rPr>
          <w:rFonts w:ascii="Times New Roman" w:eastAsia="Times New Roman" w:hAnsi="Times New Roman" w:cs="Times New Roman"/>
          <w:sz w:val="26"/>
          <w:szCs w:val="26"/>
          <w:lang w:eastAsia="ar-SA"/>
        </w:rPr>
        <w:t>17,19,21,23</w:t>
      </w:r>
      <w:r w:rsidR="00910AB6" w:rsidRPr="00910AB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bookmarkEnd w:id="0"/>
      <w:r w:rsidR="00910AB6" w:rsidRPr="00910AB6">
        <w:rPr>
          <w:rFonts w:ascii="Times New Roman" w:eastAsia="Times New Roman" w:hAnsi="Times New Roman" w:cs="Times New Roman"/>
          <w:sz w:val="26"/>
          <w:szCs w:val="26"/>
          <w:lang w:eastAsia="ar-SA"/>
        </w:rPr>
        <w:t>(Постановление Администрации Пограничного муниципального округа от 31.01.2020 № 55)</w:t>
      </w:r>
      <w:proofErr w:type="gramEnd"/>
    </w:p>
    <w:p w:rsidR="00C72144" w:rsidRPr="00C72144" w:rsidRDefault="00C72144" w:rsidP="00910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1"/>
        <w:gridCol w:w="1938"/>
        <w:gridCol w:w="1619"/>
      </w:tblGrid>
      <w:tr w:rsidR="00C72144" w:rsidRPr="00C72144" w:rsidTr="00C72144">
        <w:tc>
          <w:tcPr>
            <w:tcW w:w="567" w:type="dxa"/>
          </w:tcPr>
          <w:p w:rsidR="00C72144" w:rsidRPr="00C72144" w:rsidRDefault="00C72144" w:rsidP="00C7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5221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Виды работ, услуг</w:t>
            </w:r>
          </w:p>
        </w:tc>
        <w:tc>
          <w:tcPr>
            <w:tcW w:w="1938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Периодичность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Стоимость, руб./</w:t>
            </w:r>
            <w:proofErr w:type="spellStart"/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кв.м</w:t>
            </w:r>
            <w:proofErr w:type="spellEnd"/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(без НДС)</w:t>
            </w:r>
          </w:p>
        </w:tc>
      </w:tr>
      <w:tr w:rsidR="00C72144" w:rsidRPr="00C72144" w:rsidTr="00C72144">
        <w:tc>
          <w:tcPr>
            <w:tcW w:w="567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221" w:type="dxa"/>
          </w:tcPr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имущества: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ниже трех этажей с предварительным увлажнением;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ниже трех этажей;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протирка пыли с подоконников в помещениях общего пользования;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и протирка оконных рам и переплетов в помещениях общего пользования;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чердаков и подвалов без предварительного увлажнения;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дератизация чердаков и подвалов с применением готовой приманки;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дезинсекция подвалов.</w:t>
            </w:r>
          </w:p>
        </w:tc>
        <w:tc>
          <w:tcPr>
            <w:tcW w:w="1938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месяц</w:t>
            </w:r>
          </w:p>
          <w:p w:rsidR="00C72144" w:rsidRPr="00C72144" w:rsidRDefault="00C72144" w:rsidP="00C7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месяц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2 раза в год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9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1,06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1,32</w:t>
            </w:r>
          </w:p>
          <w:p w:rsidR="00C72144" w:rsidRPr="00C72144" w:rsidRDefault="00C72144" w:rsidP="00C7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0,025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0,018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0,088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0,185</w:t>
            </w:r>
          </w:p>
        </w:tc>
      </w:tr>
      <w:tr w:rsidR="00C72144" w:rsidRPr="00C72144" w:rsidTr="00C72144">
        <w:tc>
          <w:tcPr>
            <w:tcW w:w="567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221" w:type="dxa"/>
          </w:tcPr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уборка крыльца и площадки перед </w:t>
            </w: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входом в подъезд.</w:t>
            </w:r>
          </w:p>
        </w:tc>
        <w:tc>
          <w:tcPr>
            <w:tcW w:w="1938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</w:tc>
        <w:tc>
          <w:tcPr>
            <w:tcW w:w="1619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</w:tc>
      </w:tr>
      <w:tr w:rsidR="00C72144" w:rsidRPr="00C72144" w:rsidTr="00C72144">
        <w:tc>
          <w:tcPr>
            <w:tcW w:w="567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5221" w:type="dxa"/>
          </w:tcPr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года: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подъезд.</w:t>
            </w:r>
          </w:p>
        </w:tc>
        <w:tc>
          <w:tcPr>
            <w:tcW w:w="1938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:rsidR="00C72144" w:rsidRPr="00C72144" w:rsidRDefault="00C72144" w:rsidP="00C7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</w:tc>
      </w:tr>
      <w:tr w:rsidR="00C72144" w:rsidRPr="00C72144" w:rsidTr="00C72144">
        <w:tc>
          <w:tcPr>
            <w:tcW w:w="567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221" w:type="dxa"/>
          </w:tcPr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по обеспечению требований пожарной безопасности - осмотры и о</w:t>
            </w:r>
            <w:bookmarkStart w:id="1" w:name="_GoBack"/>
            <w:bookmarkEnd w:id="1"/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дств пр</w:t>
            </w:r>
            <w:proofErr w:type="gramEnd"/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отивопожарной защиты, </w:t>
            </w:r>
            <w:proofErr w:type="spellStart"/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противодымной</w:t>
            </w:r>
            <w:proofErr w:type="spellEnd"/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защиты.</w:t>
            </w:r>
          </w:p>
        </w:tc>
        <w:tc>
          <w:tcPr>
            <w:tcW w:w="1938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</w:tc>
      </w:tr>
      <w:tr w:rsidR="00C72144" w:rsidRPr="00C72144" w:rsidTr="00C72144">
        <w:tc>
          <w:tcPr>
            <w:tcW w:w="567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5221" w:type="dxa"/>
          </w:tcPr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в каменных стенах цементным раствором;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проемов отверстий;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и герметизация швов и стыков в стенах крупноблочных и крупнопанельных домов;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-известковое окрашивание оштукатуренных гладких фасадов;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козырьков.</w:t>
            </w:r>
          </w:p>
        </w:tc>
        <w:tc>
          <w:tcPr>
            <w:tcW w:w="1938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5 лет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0,08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1,61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0,37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0,745</w:t>
            </w:r>
          </w:p>
        </w:tc>
      </w:tr>
      <w:tr w:rsidR="00C72144" w:rsidRPr="00C72144" w:rsidTr="00C72144">
        <w:tc>
          <w:tcPr>
            <w:tcW w:w="567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5221" w:type="dxa"/>
          </w:tcPr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дверей;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оконных рам;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оконных петель при двух сменяемых петлях в створке.</w:t>
            </w:r>
          </w:p>
        </w:tc>
        <w:tc>
          <w:tcPr>
            <w:tcW w:w="1938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C72144" w:rsidRPr="00C72144" w:rsidRDefault="00C72144" w:rsidP="00C7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C72144" w:rsidRPr="00C72144" w:rsidRDefault="00C72144" w:rsidP="00C7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1,41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0,38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72144" w:rsidRPr="00C72144" w:rsidTr="00C72144">
        <w:tc>
          <w:tcPr>
            <w:tcW w:w="567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5221" w:type="dxa"/>
          </w:tcPr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состояния крыш многоквартирного дома: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всех элементов кровель из штучных материалов, водостоков;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кровли от снега, сбивание сосулек.</w:t>
            </w:r>
          </w:p>
        </w:tc>
        <w:tc>
          <w:tcPr>
            <w:tcW w:w="1938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</w:tc>
        <w:tc>
          <w:tcPr>
            <w:tcW w:w="1619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0,2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0,11</w:t>
            </w:r>
          </w:p>
          <w:p w:rsidR="00C72144" w:rsidRPr="00C72144" w:rsidRDefault="00C72144" w:rsidP="00C7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72144" w:rsidRPr="00C72144" w:rsidTr="00C72144">
        <w:tc>
          <w:tcPr>
            <w:tcW w:w="567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8</w:t>
            </w:r>
          </w:p>
        </w:tc>
        <w:tc>
          <w:tcPr>
            <w:tcW w:w="5221" w:type="dxa"/>
          </w:tcPr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территории вокруг здания и фундамента;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-известковая окраска ранее окрашенных поверхностей;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повреждений железобетонных фундаментов;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(ремонт) решеток на продухах фундамента;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щелей, швов и стыков в перегородках.</w:t>
            </w:r>
          </w:p>
        </w:tc>
        <w:tc>
          <w:tcPr>
            <w:tcW w:w="1938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C72144" w:rsidRPr="00C72144" w:rsidRDefault="00C72144" w:rsidP="00C7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C72144" w:rsidRPr="00C72144" w:rsidRDefault="00C72144" w:rsidP="00C7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1,05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0,9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0,63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0,53</w:t>
            </w:r>
          </w:p>
          <w:p w:rsidR="00C72144" w:rsidRPr="00C72144" w:rsidRDefault="00C72144" w:rsidP="00C7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72144" w:rsidRPr="00C72144" w:rsidTr="00C72144">
        <w:tc>
          <w:tcPr>
            <w:tcW w:w="567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5221" w:type="dxa"/>
          </w:tcPr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железобетонных покрытий;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бетонных полов.</w:t>
            </w:r>
          </w:p>
        </w:tc>
        <w:tc>
          <w:tcPr>
            <w:tcW w:w="1938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C72144" w:rsidRPr="00C72144" w:rsidTr="00C72144">
        <w:tc>
          <w:tcPr>
            <w:tcW w:w="567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221" w:type="dxa"/>
          </w:tcPr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и мелких выбоин.</w:t>
            </w:r>
          </w:p>
        </w:tc>
        <w:tc>
          <w:tcPr>
            <w:tcW w:w="1938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C72144" w:rsidRPr="00C72144" w:rsidTr="00C72144">
        <w:tc>
          <w:tcPr>
            <w:tcW w:w="567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5221" w:type="dxa"/>
          </w:tcPr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работы, выполняемые для надлежащего содержания коммуникаций внутридомового инженерного оборудования и технических устройств: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изоляции электропроводки и ее укрепление;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замена лампы накаливания </w:t>
            </w:r>
            <w:proofErr w:type="gramStart"/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энергосберегающие;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электросети, арматуры, электрооборудования на лестничных клетках.</w:t>
            </w:r>
          </w:p>
        </w:tc>
        <w:tc>
          <w:tcPr>
            <w:tcW w:w="1938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C72144" w:rsidRPr="00C72144" w:rsidRDefault="00C72144" w:rsidP="00C7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0,025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0,465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0,13</w:t>
            </w:r>
          </w:p>
        </w:tc>
      </w:tr>
      <w:tr w:rsidR="00C72144" w:rsidRPr="00C72144" w:rsidTr="00C72144">
        <w:tc>
          <w:tcPr>
            <w:tcW w:w="567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5221" w:type="dxa"/>
          </w:tcPr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технического осмотра общего имущества жилых домов, оборудованных печным отоплением: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дымохода, труб печей, вентиляционных каналов от сажи;</w:t>
            </w:r>
          </w:p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патрубков трубы.</w:t>
            </w:r>
          </w:p>
        </w:tc>
        <w:tc>
          <w:tcPr>
            <w:tcW w:w="1938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</w:tc>
        <w:tc>
          <w:tcPr>
            <w:tcW w:w="1619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0,042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0,51</w:t>
            </w:r>
          </w:p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72144" w:rsidRPr="00C72144" w:rsidTr="00C72144">
        <w:tc>
          <w:tcPr>
            <w:tcW w:w="567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5221" w:type="dxa"/>
          </w:tcPr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38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немедленно</w:t>
            </w:r>
          </w:p>
        </w:tc>
        <w:tc>
          <w:tcPr>
            <w:tcW w:w="1619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0,06</w:t>
            </w:r>
          </w:p>
        </w:tc>
      </w:tr>
      <w:tr w:rsidR="00C72144" w:rsidRPr="00C72144" w:rsidTr="00C72144">
        <w:tc>
          <w:tcPr>
            <w:tcW w:w="567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14</w:t>
            </w:r>
          </w:p>
        </w:tc>
        <w:tc>
          <w:tcPr>
            <w:tcW w:w="5221" w:type="dxa"/>
          </w:tcPr>
          <w:p w:rsidR="00C72144" w:rsidRPr="00C72144" w:rsidRDefault="00C72144" w:rsidP="00C721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721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Планирование работ по содержанию и ремонту общего имущества дома; планирование финансовых и технических ресурсов; осуществление систематического контроля над качеством работ и услуг подрядных организаций и за исполнением договорных обязательств; проведение </w:t>
            </w:r>
            <w:r w:rsidRPr="00C721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оплаты работ и услуг подрядных организаций в соответствии с заключенными договорами за надлежащее качество работ и услуг, сбор платежей с нанимателей и собственников помещений, взыскание задолженности по оплате ЖКУ;</w:t>
            </w:r>
            <w:proofErr w:type="gramEnd"/>
            <w:r w:rsidRPr="00C721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ведение технической документации по МКД, работа с населением, в </w:t>
            </w:r>
            <w:proofErr w:type="spellStart"/>
            <w:r w:rsidRPr="00C721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C721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рассмотрение обращений и жалоб по качеству обслуживания; выполнение диспетчерских функций по приему заявок от населения и функций, связанных с регистрацией граждан и др.</w:t>
            </w:r>
          </w:p>
        </w:tc>
        <w:tc>
          <w:tcPr>
            <w:tcW w:w="1938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рабочие дни</w:t>
            </w:r>
          </w:p>
        </w:tc>
        <w:tc>
          <w:tcPr>
            <w:tcW w:w="1619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</w:t>
            </w:r>
            <w:r w:rsidRPr="00C72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,42</w:t>
            </w:r>
          </w:p>
        </w:tc>
      </w:tr>
      <w:tr w:rsidR="00C72144" w:rsidRPr="00C72144" w:rsidTr="00C72144">
        <w:tc>
          <w:tcPr>
            <w:tcW w:w="7726" w:type="dxa"/>
            <w:gridSpan w:val="3"/>
          </w:tcPr>
          <w:p w:rsidR="00C72144" w:rsidRPr="00C72144" w:rsidRDefault="00C72144" w:rsidP="00C72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C721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lastRenderedPageBreak/>
              <w:t>ИТОГО:</w:t>
            </w:r>
          </w:p>
        </w:tc>
        <w:tc>
          <w:tcPr>
            <w:tcW w:w="1619" w:type="dxa"/>
          </w:tcPr>
          <w:p w:rsidR="00C72144" w:rsidRPr="00C72144" w:rsidRDefault="00C72144" w:rsidP="00C7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,59</w:t>
            </w:r>
          </w:p>
        </w:tc>
      </w:tr>
    </w:tbl>
    <w:p w:rsidR="00C72144" w:rsidRPr="00C72144" w:rsidRDefault="00C72144" w:rsidP="00C72144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72144" w:rsidRPr="00C72144" w:rsidRDefault="00C72144" w:rsidP="00C72144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72144" w:rsidRPr="00C72144" w:rsidRDefault="00C72144" w:rsidP="00C72144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72144" w:rsidRPr="00C72144" w:rsidRDefault="00C72144" w:rsidP="00C72144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0AB6" w:rsidRPr="00910AB6" w:rsidRDefault="00910AB6" w:rsidP="00910A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910AB6" w:rsidRPr="00910AB6" w:rsidSect="00FC7E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B4"/>
    <w:rsid w:val="007E016E"/>
    <w:rsid w:val="008726B9"/>
    <w:rsid w:val="00910AB6"/>
    <w:rsid w:val="00AF5E02"/>
    <w:rsid w:val="00BE4378"/>
    <w:rsid w:val="00C23BB4"/>
    <w:rsid w:val="00C72144"/>
    <w:rsid w:val="00FC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</dc:creator>
  <cp:keywords/>
  <dc:description/>
  <cp:lastModifiedBy>215</cp:lastModifiedBy>
  <cp:revision>5</cp:revision>
  <cp:lastPrinted>2020-10-19T01:28:00Z</cp:lastPrinted>
  <dcterms:created xsi:type="dcterms:W3CDTF">2020-10-08T06:23:00Z</dcterms:created>
  <dcterms:modified xsi:type="dcterms:W3CDTF">2020-10-19T01:29:00Z</dcterms:modified>
</cp:coreProperties>
</file>